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tbl>
      <w:tblPr>
        <w:tblW w:w="10359" w:type="dxa"/>
        <w:tblInd w:w="3780" w:type="dxa"/>
        <w:tblLook w:val="04A0"/>
      </w:tblPr>
      <w:tblGrid>
        <w:gridCol w:w="4122"/>
        <w:gridCol w:w="6237"/>
      </w:tblGrid>
      <w:tr w:rsidTr="008250BD">
        <w:tblPrEx>
          <w:tblW w:w="10359" w:type="dxa"/>
          <w:tblInd w:w="3780" w:type="dxa"/>
          <w:tblLook w:val="04A0"/>
        </w:tblPrEx>
        <w:tc>
          <w:tcPr>
            <w:tcW w:w="4122" w:type="dxa"/>
          </w:tcPr>
          <w:p w:rsidR="008250BD" w:rsidP="001F43C0">
            <w:pPr>
              <w:spacing w:after="0" w:line="240" w:lineRule="auto"/>
              <w:ind w:left="-61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BD" w:rsidP="001F43C0">
            <w:pPr>
              <w:spacing w:after="0" w:line="240" w:lineRule="auto"/>
              <w:ind w:left="-614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237" w:type="dxa"/>
            <w:hideMark/>
          </w:tcPr>
          <w:p w:rsidR="008250BD" w:rsidP="001F43C0">
            <w:pPr>
              <w:spacing w:after="0" w:line="240" w:lineRule="auto"/>
              <w:ind w:left="5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«Утверждаю»</w:t>
            </w:r>
          </w:p>
          <w:p w:rsidR="008250BD" w:rsidP="004B2D99">
            <w:pPr>
              <w:spacing w:after="0" w:line="240" w:lineRule="auto"/>
              <w:ind w:left="55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Председатель Атырауского областного суда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 Бектурганов М.Ж.«»   </w:t>
            </w:r>
            <w:r w:rsidR="004B2D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201</w:t>
            </w:r>
            <w:r w:rsidR="00385A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года </w:t>
            </w:r>
          </w:p>
        </w:tc>
      </w:tr>
    </w:tbl>
    <w:p w:rsidR="00FC2972" w:rsidP="001F4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50BD" w:rsidP="001F4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ПЛАН</w:t>
      </w:r>
    </w:p>
    <w:p w:rsidR="004458F2" w:rsidP="001F4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работы Атырауского областного суда на </w:t>
      </w:r>
      <w:r w:rsidR="004B2D99">
        <w:rPr>
          <w:rFonts w:ascii="Times New Roman" w:hAnsi="Times New Roman" w:cs="Times New Roman"/>
          <w:b/>
          <w:sz w:val="28"/>
          <w:szCs w:val="28"/>
          <w:lang w:val="kk-KZ"/>
        </w:rPr>
        <w:t>первое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полугодие 201</w:t>
      </w:r>
      <w:r w:rsidR="004B2D99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tbl>
      <w:tblPr>
        <w:tblW w:w="14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42"/>
        <w:gridCol w:w="5100"/>
        <w:gridCol w:w="139"/>
        <w:gridCol w:w="2409"/>
        <w:gridCol w:w="1284"/>
        <w:gridCol w:w="4961"/>
      </w:tblGrid>
      <w:tr w:rsidTr="001F43C0">
        <w:tblPrEx>
          <w:tblW w:w="14640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3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BD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BD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BD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BD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Tr="000C1EFC">
        <w:tblPrEx>
          <w:tblW w:w="14640" w:type="dxa"/>
          <w:tblInd w:w="-72" w:type="dxa"/>
          <w:tblLayout w:type="fixed"/>
          <w:tblLook w:val="01E0"/>
        </w:tblPrEx>
        <w:trPr>
          <w:trHeight w:val="33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D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BD" w:rsidP="001F43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 ОБЩИЕ   ВОПРОСЫ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1189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D" w:rsidP="001F43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BD" w:rsidP="004B2D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информации об итогах отправления правосудия в </w:t>
            </w:r>
            <w:r w:rsidR="00086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судах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Атырауской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 за </w:t>
            </w:r>
            <w:r w:rsidR="00C87A9B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385A1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  <w:r w:rsidR="00C87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Верховный суд РК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BD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Январь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BD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Уалиева Т.К.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,Шигамбаев А.Ж.</w:t>
            </w:r>
          </w:p>
          <w:p w:rsidR="008250BD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Джумагалиева Г.М.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1189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99" w:rsidP="001F43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99" w:rsidP="001F43C0">
            <w:pP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Расширенное совещание судей судов Атырауской области по итогам отправления правосудие за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4B2D99" w:rsidP="001F43C0">
            <w:pP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Составление рейтингов судов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99" w:rsidP="004B2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Январь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99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Уалиева Т.К., Шигамбаев А.Ж.</w:t>
            </w:r>
          </w:p>
          <w:p w:rsidR="004B2D99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Джумагалиева Г.М., Жолдаспаева Б.К.</w:t>
            </w:r>
          </w:p>
        </w:tc>
      </w:tr>
      <w:tr w:rsidTr="000C1EFC">
        <w:tblPrEx>
          <w:tblW w:w="14640" w:type="dxa"/>
          <w:tblInd w:w="-72" w:type="dxa"/>
          <w:tblLayout w:type="fixed"/>
          <w:tblLook w:val="01E0"/>
        </w:tblPrEx>
        <w:trPr>
          <w:trHeight w:val="398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99" w:rsidP="001F3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1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99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ОБОБЩЕНИЯ СУДЕБНОЙ ПРАКТИКИ:</w:t>
            </w:r>
          </w:p>
        </w:tc>
      </w:tr>
      <w:tr w:rsidTr="007644C5">
        <w:tblPrEx>
          <w:tblW w:w="14640" w:type="dxa"/>
          <w:tblInd w:w="-72" w:type="dxa"/>
          <w:tblLayout w:type="fixed"/>
          <w:tblLook w:val="01E0"/>
        </w:tblPrEx>
        <w:trPr>
          <w:trHeight w:val="375"/>
        </w:trPr>
        <w:tc>
          <w:tcPr>
            <w:tcW w:w="14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99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ГРАЖДАНСКИМ ДЕЛАМ  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74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99" w:rsidRPr="001F43C0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</w:t>
            </w:r>
          </w:p>
          <w:p w:rsidR="004B2D99" w:rsidRPr="001F43C0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B2D99" w:rsidRPr="001F43C0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99" w:rsidRPr="00FB5E29" w:rsidP="001F43C0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5E29">
              <w:rPr>
                <w:rFonts w:ascii="Times New Roman" w:hAnsi="Times New Roman"/>
                <w:sz w:val="28"/>
                <w:szCs w:val="28"/>
                <w:lang w:val="kk-KZ"/>
              </w:rPr>
              <w:t>Применения банковского законодательства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99" w:rsidRPr="000A23D4" w:rsidP="001F43C0">
            <w:pPr>
              <w:tabs>
                <w:tab w:val="left" w:pos="-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Февраль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99" w:rsidRPr="00FB5E29" w:rsidP="000D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</w:t>
            </w:r>
            <w:r w:rsidR="000D2D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ешоваБ</w:t>
            </w:r>
            <w:r w:rsidRPr="00FB5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0D2D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FB5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1001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D4" w:rsidRPr="001F43C0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D4" w:rsidRPr="001F43C0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3.2</w:t>
            </w:r>
          </w:p>
          <w:p w:rsidR="000A23D4" w:rsidRPr="001F43C0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D4" w:rsidRPr="001F43C0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D4" w:rsidRPr="001F43C0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FB5E29" w:rsidP="000A23D4">
            <w:pPr>
              <w:pStyle w:val="docdata"/>
              <w:numPr>
                <w:ilvl w:val="0"/>
                <w:numId w:val="3"/>
              </w:numPr>
              <w:tabs>
                <w:tab w:val="left" w:pos="289"/>
                <w:tab w:val="left" w:pos="42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Качества рассмотрения гражданских дел, не подлежащих пересмотру в кассационном порядке (в соответствии с ч2 ст434 ГПК)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97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Февраль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0D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Черняховская М</w:t>
            </w: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1459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D4" w:rsidRPr="001F43C0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F43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FB5E29" w:rsidP="00534799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5E29">
              <w:rPr>
                <w:rFonts w:ascii="Times New Roman" w:hAnsi="Times New Roman"/>
                <w:sz w:val="28"/>
                <w:szCs w:val="28"/>
                <w:lang w:val="kk-KZ"/>
              </w:rPr>
              <w:t>Рассмотрение дел, связанных с трудовыми спорами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53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FB5E29" w:rsidP="00534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Исамберлиева Г.Г.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1459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FB5E29" w:rsidP="00CB19F8">
            <w:pPr>
              <w:pStyle w:val="docdata"/>
              <w:tabs>
                <w:tab w:val="left" w:pos="289"/>
                <w:tab w:val="left" w:pos="42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B5E29">
              <w:rPr>
                <w:sz w:val="28"/>
                <w:szCs w:val="28"/>
                <w:lang w:val="kk-KZ"/>
              </w:rPr>
              <w:t xml:space="preserve">-споров, связанных с исполнением обязательств по договору страхования 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CB1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Апрель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0D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Мадъярова Ж</w:t>
            </w: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Tr="006B0847">
        <w:tblPrEx>
          <w:tblW w:w="14640" w:type="dxa"/>
          <w:tblInd w:w="-72" w:type="dxa"/>
          <w:tblLayout w:type="fixed"/>
          <w:tblLook w:val="01E0"/>
        </w:tblPrEx>
        <w:trPr>
          <w:trHeight w:val="461"/>
        </w:trPr>
        <w:tc>
          <w:tcPr>
            <w:tcW w:w="14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D4" w:rsidRPr="006B0847" w:rsidP="001F3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B08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 АДМИНИСТРАТИВНЫМ ДЕЛАМ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136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D4" w:rsidRPr="008C5E9E" w:rsidP="005B7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970FD0">
            <w:pPr>
              <w:tabs>
                <w:tab w:val="left" w:pos="0"/>
                <w:tab w:val="left" w:pos="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в сфере семейно-бытовых отношений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97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Февраль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97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kk-KZ"/>
              </w:rPr>
              <w:t>Калимукашева А.Д.</w:t>
            </w:r>
          </w:p>
          <w:p w:rsidR="000A23D4" w:rsidRPr="000A23D4" w:rsidP="0097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136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D4" w:rsidP="005B7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C23B6B">
            <w:pPr>
              <w:tabs>
                <w:tab w:val="left" w:pos="0"/>
                <w:tab w:val="left" w:pos="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применения отдельных норм Особенной части Кодекса Республики Казахстан об административных правонарушениях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C2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Апрель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97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kk-KZ"/>
              </w:rPr>
              <w:t>Калимукашева А.Д.</w:t>
            </w:r>
          </w:p>
          <w:p w:rsidR="000A23D4" w:rsidRPr="000A23D4" w:rsidP="0097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136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D4" w:rsidP="005B7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AC79EE">
            <w:pPr>
              <w:tabs>
                <w:tab w:val="left" w:pos="0"/>
                <w:tab w:val="left" w:pos="5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применения процессуальных норм Кодекса Республики Казахстан об административных правонарушениях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AC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Июнь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97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kk-KZ"/>
              </w:rPr>
              <w:t>Калимукашева А.Д.</w:t>
            </w:r>
          </w:p>
          <w:p w:rsidR="000A23D4" w:rsidRPr="000A23D4" w:rsidP="0097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Tr="00E61DF2">
        <w:tblPrEx>
          <w:tblW w:w="14640" w:type="dxa"/>
          <w:tblInd w:w="-72" w:type="dxa"/>
          <w:tblLayout w:type="fixed"/>
          <w:tblLook w:val="01E0"/>
        </w:tblPrEx>
        <w:trPr>
          <w:trHeight w:val="586"/>
        </w:trPr>
        <w:tc>
          <w:tcPr>
            <w:tcW w:w="14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RP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 УГОЛОВНЫМ ДЕЛАМ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142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RPr="008C5E9E" w:rsidP="005B7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D6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рассмотрения дел о мошеничестве за период 2015-2016 годы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Февраль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B6" w:rsidRPr="00CB4CB6" w:rsidP="00CB4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CB4CB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Сулейменова С.С.</w:t>
            </w:r>
          </w:p>
          <w:p w:rsidR="000A23D4" w:rsidRPr="00527D1C" w:rsidP="00C71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1424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RPr="008C5E9E" w:rsidP="005B74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CB4CB6">
            <w:pPr>
              <w:tabs>
                <w:tab w:val="left" w:pos="0"/>
                <w:tab w:val="left" w:pos="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Практики обеспечения защиты прав потерпевш</w:t>
            </w:r>
            <w:r w:rsidR="00CB4C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 по уголовным делам о нарушении половой неприкосновенности и причин, способствующих совершению этих правонарушений, в том числе несовершеннолетними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97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Февраль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B32A34" w:rsidP="00970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32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Ергазиев М.М.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531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RPr="008C5E9E" w:rsidP="005B7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D319D5">
            <w:pPr>
              <w:tabs>
                <w:tab w:val="left" w:pos="0"/>
                <w:tab w:val="left" w:pos="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Практики разрешения вопроса о принятии жалобчастного обвинения судами первой инстанции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D31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B32A3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32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Аккулова Р.З.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531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P="005B7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970FD0">
            <w:pPr>
              <w:tabs>
                <w:tab w:val="left" w:pos="0"/>
                <w:tab w:val="left" w:pos="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Практики пересмотра апелляционной инстанцией дел об об уголовных проступках и преступлениях небольшой тяжести 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97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B32A34" w:rsidP="00970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32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Ергазиев М.М.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531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P="005B7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970FD0">
            <w:pPr>
              <w:tabs>
                <w:tab w:val="left" w:pos="0"/>
                <w:tab w:val="left" w:pos="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Действенности норм УПК по коррупционным правонарушениям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97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6E" w:rsidRPr="00B32A34" w:rsidP="005B74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32A3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Сулейменова С.С.</w:t>
            </w:r>
          </w:p>
          <w:p w:rsidR="000A23D4" w:rsidRPr="00B32A34" w:rsidP="00970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531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P="005B7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970FD0">
            <w:pPr>
              <w:tabs>
                <w:tab w:val="left" w:pos="0"/>
                <w:tab w:val="left" w:pos="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применения конфискации имущества за 2016 год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97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Апрель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B32A3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32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Аккулова Р.З.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531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P="005B7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D37D2A">
            <w:pPr>
              <w:tabs>
                <w:tab w:val="left" w:pos="0"/>
                <w:tab w:val="left" w:pos="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по действиям судьи при поступлении дела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A23D4" w:rsidP="00D37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2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B32A34" w:rsidP="00433C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32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Ергазиев М.М.</w:t>
            </w:r>
          </w:p>
        </w:tc>
      </w:tr>
      <w:tr w:rsidTr="008C5E9E">
        <w:tblPrEx>
          <w:tblW w:w="14640" w:type="dxa"/>
          <w:tblInd w:w="-72" w:type="dxa"/>
          <w:tblLayout w:type="fixed"/>
          <w:tblLook w:val="01E0"/>
        </w:tblPrEx>
        <w:trPr>
          <w:trHeight w:val="562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D4" w:rsidP="008C5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B32A34" w:rsidP="001F3FB2">
            <w:pPr>
              <w:tabs>
                <w:tab w:val="left" w:pos="289"/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2A3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АНАЛИЗА: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96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4.1</w:t>
            </w:r>
          </w:p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-практики пересмотра дел в порядке апелляции по уголовным, гражданским и административным делам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ежеквартально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D4" w:rsidRPr="00B32A3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32A34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kk-KZ"/>
              </w:rPr>
              <w:t>Сулейменова С.С., Нуржигитова Г.М., Калимукашева А.Д.</w:t>
            </w:r>
          </w:p>
          <w:p w:rsidR="000A23D4" w:rsidRPr="00B32A3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  <w:lang w:val="kk-KZ"/>
              </w:rPr>
            </w:pP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42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рассмотрения  обращений на действия судей со стороны физических и представителей юридических лиц </w:t>
            </w:r>
          </w:p>
          <w:p w:rsidR="000A23D4" w:rsidRPr="00385A1C" w:rsidP="001F43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результатам независимого социологического исследования на предмет определения уровня </w:t>
            </w:r>
            <w:r>
              <w:rPr>
                <w:rFonts w:ascii="Times New Roman" w:hAnsi="Times New Roman"/>
                <w:sz w:val="28"/>
                <w:szCs w:val="28"/>
              </w:rPr>
              <w:t>удовлетворенности граждан качеством работы судов и судей области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ежеквартально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B32A3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32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Аккулова Р.З., Шотбаева Г.У., Бисенов С.К., отдел анализа и планирования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42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P="001F4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Законность и обоснованность оставления исков без движения, возврат и отказ в принятии иска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B32A3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32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Карешова Б.К. 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42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P="001F4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pStyle w:val="ListParagraph"/>
              <w:spacing w:after="0" w:line="240" w:lineRule="auto"/>
              <w:ind w:left="0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Законность и обоснованность приостановленных производством гражданских дел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B32A3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32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Карабалина Г.А.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42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P="001F4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pStyle w:val="ListParagraph"/>
              <w:spacing w:after="0" w:line="240" w:lineRule="auto"/>
              <w:ind w:left="0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Законность и обоснованность оставления гражданских дел без рассмотрения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B32A34" w:rsidP="00E15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Нуржанова Б</w:t>
            </w:r>
            <w:r w:rsidRPr="00B32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</w:t>
            </w:r>
            <w:r w:rsidRPr="00B32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42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RPr="00E74EF4" w:rsidP="001F4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E7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E74EF4" w:rsidP="001F43C0">
            <w:pP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Анализ    уголовных  дел, возвращенных  прокурору  в  порядке  ст. 323  УПК  Республики  Казахстан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E74EF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ежеквартально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B32A3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32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Ергазиев М.М.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42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RPr="00E74EF4" w:rsidP="001F4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E7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E74EF4" w:rsidP="00C719A0">
            <w:pPr>
              <w:pStyle w:val="ListParagraph"/>
              <w:spacing w:after="0" w:line="240" w:lineRule="auto"/>
              <w:ind w:left="0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EF4">
              <w:rPr>
                <w:rFonts w:ascii="Times New Roman" w:hAnsi="Times New Roman"/>
                <w:sz w:val="28"/>
                <w:szCs w:val="28"/>
              </w:rPr>
              <w:t xml:space="preserve">Законность и обоснованность прекращения гражданских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 уголовных </w:t>
            </w:r>
            <w:r w:rsidRPr="00E74EF4">
              <w:rPr>
                <w:rFonts w:ascii="Times New Roman" w:hAnsi="Times New Roman"/>
                <w:sz w:val="28"/>
                <w:szCs w:val="28"/>
              </w:rPr>
              <w:t>дел, в том числе в порядке медиации и мирового соглашения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E74EF4" w:rsidP="00C7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EF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B32A34" w:rsidP="00C71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32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Исамберлиева Г.Г.</w:t>
            </w:r>
          </w:p>
          <w:p w:rsidR="000A23D4" w:rsidRPr="00B32A34" w:rsidP="00C71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0A23D4" w:rsidRPr="00B32A34" w:rsidP="00C71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32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Аккулова Р.З.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42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P="001F4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D2D76" w:rsidP="00C719A0">
            <w:pPr>
              <w:pStyle w:val="ListParagraph"/>
              <w:spacing w:after="0" w:line="240" w:lineRule="auto"/>
              <w:ind w:left="0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D76">
              <w:rPr>
                <w:rFonts w:ascii="Times New Roman" w:hAnsi="Times New Roman"/>
                <w:sz w:val="28"/>
                <w:szCs w:val="28"/>
              </w:rPr>
              <w:t>Законность и обоснованность рассмотрения гражданских дел по вновь открывшимся обстоятельствам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D2D76" w:rsidP="00C7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D7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0D2D76" w:rsidP="00C71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0D2D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Байменова С.Г.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42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P="00527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C719A0">
            <w:pPr>
              <w:pStyle w:val="ListParagraph"/>
              <w:spacing w:after="0" w:line="240" w:lineRule="auto"/>
              <w:ind w:left="0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Pr="006B0847">
              <w:rPr>
                <w:rFonts w:ascii="Times New Roman" w:hAnsi="Times New Roman"/>
                <w:sz w:val="28"/>
                <w:szCs w:val="28"/>
              </w:rPr>
              <w:t>по рассмотрению дел об административных правонарушениях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6B0847">
              <w:rPr>
                <w:rFonts w:ascii="Times New Roman" w:hAnsi="Times New Roman"/>
                <w:bCs/>
                <w:sz w:val="28"/>
                <w:szCs w:val="28"/>
              </w:rPr>
              <w:t>стать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6B0847">
              <w:rPr>
                <w:rFonts w:ascii="Times New Roman" w:hAnsi="Times New Roman"/>
                <w:bCs/>
                <w:sz w:val="28"/>
                <w:szCs w:val="28"/>
              </w:rPr>
              <w:t xml:space="preserve"> 608 КоАП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C7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B32A34" w:rsidP="00C71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B32A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Калимукашева А.Д.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42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P="001F4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C719A0">
            <w:pPr>
              <w:pStyle w:val="ListParagraph"/>
              <w:spacing w:after="0" w:line="240" w:lineRule="auto"/>
              <w:ind w:left="0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Законность и обоснованность по приостановленным уголовным делам и по делам, рассмотренных судами области свыше установленных сроков 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C7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C7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Сулейменова С.С.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423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P="001F4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4.11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C719A0">
            <w:pPr>
              <w:pStyle w:val="ListParagraph"/>
              <w:spacing w:after="0" w:line="240" w:lineRule="auto"/>
              <w:ind w:left="0" w:right="1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по санкционированию меры пресечения в виде содержания под стражей и применения залога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C7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C7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Аккулова Р.З.</w:t>
            </w:r>
          </w:p>
        </w:tc>
      </w:tr>
      <w:tr w:rsidTr="00C87A9B">
        <w:tblPrEx>
          <w:tblW w:w="14640" w:type="dxa"/>
          <w:tblInd w:w="-72" w:type="dxa"/>
          <w:tblLayout w:type="fixed"/>
          <w:tblLook w:val="01E0"/>
        </w:tblPrEx>
        <w:trPr>
          <w:trHeight w:val="317"/>
        </w:trPr>
        <w:tc>
          <w:tcPr>
            <w:tcW w:w="14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ВОПРОСЫ ОРГАНИЗАЦИИ РАБОТЫ :</w:t>
            </w:r>
          </w:p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283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9A6252" w:rsidP="001F43C0">
            <w:pPr>
              <w:pStyle w:val="NoSpacing"/>
              <w:rPr>
                <w:lang w:val="kk-KZ"/>
              </w:rPr>
            </w:pPr>
            <w:r w:rsidRPr="004D4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Изучение состояния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председателей районных и приравненных к ним судов по исполнению обязанностей, предусмотренных  ст.9 Конституционного Закона «О судебной системе и статусе судьей» по отправлению правосудия </w:t>
            </w:r>
            <w:r w:rsidRPr="004D4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оказание практической помощи судам Атырауской области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мере необходимости</w:t>
            </w:r>
          </w:p>
          <w:p w:rsidR="000A23D4" w:rsidP="001F43C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D4" w:rsidP="001F43C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D4" w:rsidP="001F43C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D4" w:rsidRPr="005E23BA" w:rsidP="001F43C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5E23BA" w:rsidP="001F43C0">
            <w:pPr>
              <w:pStyle w:val="NoSpacing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kk-KZ"/>
              </w:rPr>
            </w:pPr>
            <w:r w:rsidRPr="005E23B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kk-KZ"/>
              </w:rPr>
              <w:t>Шигамбаев А.Ж.,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kk-KZ"/>
              </w:rPr>
              <w:t xml:space="preserve"> Уалиева Т.К.</w:t>
            </w:r>
          </w:p>
          <w:p w:rsidR="000A23D4" w:rsidRPr="00E85685" w:rsidP="001F43C0">
            <w:pPr>
              <w:pStyle w:val="NoSpacing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kk-KZ"/>
              </w:rPr>
            </w:pPr>
            <w:r w:rsidRPr="00E856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kk-KZ"/>
              </w:rPr>
              <w:t>Жолдаспаева Б.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kk-KZ"/>
              </w:rPr>
              <w:t>К.</w:t>
            </w:r>
          </w:p>
          <w:p w:rsidR="000A23D4" w:rsidRPr="00E85685" w:rsidP="001F43C0">
            <w:pPr>
              <w:pStyle w:val="NoSpacing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kk-KZ"/>
              </w:rPr>
            </w:pPr>
          </w:p>
          <w:p w:rsidR="000A23D4" w:rsidRPr="00E85685" w:rsidP="001F43C0">
            <w:pPr>
              <w:pStyle w:val="NoSpacing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kk-KZ"/>
              </w:rPr>
            </w:pPr>
          </w:p>
          <w:p w:rsidR="000A23D4" w:rsidP="001F43C0">
            <w:pPr>
              <w:pStyle w:val="NoSpacing"/>
              <w:rPr>
                <w:rStyle w:val="FontStyle27"/>
                <w:noProof/>
                <w:color w:val="000000" w:themeColor="text1"/>
                <w:sz w:val="28"/>
                <w:szCs w:val="28"/>
                <w:lang w:val="kk-KZ"/>
              </w:rPr>
            </w:pPr>
          </w:p>
          <w:p w:rsidR="000A23D4" w:rsidP="001F43C0">
            <w:pPr>
              <w:pStyle w:val="NoSpacing"/>
              <w:rPr>
                <w:rStyle w:val="FontStyle27"/>
                <w:noProof/>
                <w:color w:val="000000" w:themeColor="text1"/>
                <w:sz w:val="28"/>
                <w:szCs w:val="28"/>
                <w:lang w:val="kk-KZ"/>
              </w:rPr>
            </w:pPr>
          </w:p>
          <w:p w:rsidR="000A23D4" w:rsidP="001F43C0">
            <w:pPr>
              <w:pStyle w:val="NoSpacing"/>
              <w:rPr>
                <w:rStyle w:val="FontStyle27"/>
                <w:noProof/>
                <w:color w:val="000000" w:themeColor="text1"/>
                <w:sz w:val="28"/>
                <w:szCs w:val="28"/>
                <w:lang w:val="kk-KZ"/>
              </w:rPr>
            </w:pPr>
          </w:p>
          <w:p w:rsidR="000A23D4" w:rsidRPr="00573851" w:rsidP="001F43C0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72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E74EF4" w:rsidP="00527D1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-Специализированный межрайонный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экономический суд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E74EF4" w:rsidP="001F43C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Апрель 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385A1C" w:rsidP="001F43C0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Ж.Н.Мадьярова, С.Г.Байменова</w:t>
            </w:r>
            <w:r w:rsidRPr="00E7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отдел анализа и планирования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72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385A1C" w:rsidP="00E74EF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Атырауский городской суд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385A1C" w:rsidP="001F43C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Апрель 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385A1C" w:rsidP="001F43C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Г.М.Нуржигитова, Г.А.Карабалина, Г.Г.Исамберлиева, </w:t>
            </w:r>
            <w:r w:rsidRPr="00E7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 анализа и планирования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720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E74EF4" w:rsidP="00970FD0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Суд №2 города Атырау </w:t>
            </w:r>
          </w:p>
          <w:p w:rsidR="000A23D4" w:rsidRPr="00E74EF4" w:rsidP="00970F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385A1C" w:rsidP="00970F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Апрель 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E74EF4" w:rsidP="00970F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Р.З.Аккулова,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М.М.Ергазиев, </w:t>
            </w:r>
            <w:r w:rsidRPr="00E7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отдел анализа и планирования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720"/>
        </w:trPr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E74EF4" w:rsidP="00970F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-Специализированный административный суд города Атырау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385A1C" w:rsidP="00970F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Апрель 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RPr="00E74EF4" w:rsidP="00970FD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Калимукашева А.Д.</w:t>
            </w:r>
            <w:r w:rsidRPr="00E7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отдел анализа и планирования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5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5.1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проведение широкой информационной и праворазъяснительной работы в местных средствах массовой информации (в том числе на интернет-ресурсах) основным новеллам новых законодательств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 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Уалиева Т.К.,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Шигамбаев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А.Ж.</w:t>
            </w:r>
          </w:p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Нуржигитова Г.М. (по отдельному плану)</w:t>
            </w:r>
          </w:p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Черняховская М.Р., Джумагалиева Г.М.,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Галиев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Б.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11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5.2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конференций, семинаров, круглых столов по вопросам судебной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 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0A2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Нуржигитова Г.М.</w:t>
            </w:r>
          </w:p>
          <w:p w:rsidR="000A23D4" w:rsidP="000A23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(по отдельному плану)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5.3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BB7EE2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 обучение судей и сотрудников местных судов в Академии правосудия при Верховном Суде Республики Казахстан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 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Джумагалиева Г.М., Шотбаева Г.У.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15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5.4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-обеспечение мероприятий по усовершенствованию государственного языка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 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Карабалина Г.А.</w:t>
            </w:r>
          </w:p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Галиев Б.Г., отдел документооборота</w:t>
            </w:r>
          </w:p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отдельному плану)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5.5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профилактические работы в целях недопущения коррупционных проявлений среди судей и работников судов;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Уалиева Т.К.,Шотбаева Г.У.</w:t>
            </w:r>
          </w:p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Бисенов С.(по отдельному плану)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5.6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соблюдение судьями трудовой, исполнительской дисциплины, требований Кодекса судейской этики.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Аккулова Р.З.,Шотбаева Г.У.</w:t>
            </w:r>
          </w:p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Бисенов С.(по отдельному плану)</w:t>
            </w:r>
          </w:p>
        </w:tc>
      </w:tr>
      <w:tr w:rsidTr="001F43C0">
        <w:tblPrEx>
          <w:tblW w:w="14640" w:type="dxa"/>
          <w:tblInd w:w="-72" w:type="dxa"/>
          <w:tblLayout w:type="fixed"/>
          <w:tblLook w:val="01E0"/>
        </w:tblPrEx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5.7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Контроль за использование служебного автотранспорта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еженедельно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D4" w:rsidP="001F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Джумагалиева Г.М., Бисенов С.</w:t>
            </w:r>
          </w:p>
        </w:tc>
      </w:tr>
    </w:tbl>
    <w:p w:rsidR="008250BD" w:rsidP="001F43C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250BD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Pr="008250B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250BD">
        <w:rPr>
          <w:rFonts w:ascii="Times New Roman" w:hAnsi="Times New Roman" w:cs="Times New Roman"/>
          <w:sz w:val="28"/>
          <w:szCs w:val="28"/>
        </w:rPr>
        <w:t>М</w:t>
      </w:r>
      <w:r w:rsidRPr="008250BD">
        <w:rPr>
          <w:rFonts w:ascii="Times New Roman" w:hAnsi="Times New Roman" w:cs="Times New Roman"/>
          <w:sz w:val="28"/>
          <w:szCs w:val="28"/>
        </w:rPr>
        <w:t xml:space="preserve">атериалы об исполнении плановых мероприятий  в электронном формате вкладываются в информационную систему «Төрелік», </w:t>
      </w:r>
      <w:r w:rsidRPr="008250BD">
        <w:rPr>
          <w:rFonts w:ascii="Times New Roman" w:hAnsi="Times New Roman" w:cs="Times New Roman"/>
          <w:sz w:val="28"/>
          <w:szCs w:val="28"/>
          <w:lang w:val="kk-KZ"/>
        </w:rPr>
        <w:t>справка с указанием номера документа в электронной базе</w:t>
      </w:r>
      <w:r w:rsidRPr="008250BD">
        <w:rPr>
          <w:rFonts w:ascii="Times New Roman" w:hAnsi="Times New Roman" w:cs="Times New Roman"/>
          <w:sz w:val="28"/>
          <w:szCs w:val="28"/>
        </w:rPr>
        <w:t>представля</w:t>
      </w:r>
      <w:r w:rsidRPr="008250B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250BD">
        <w:rPr>
          <w:rFonts w:ascii="Times New Roman" w:hAnsi="Times New Roman" w:cs="Times New Roman"/>
          <w:sz w:val="28"/>
          <w:szCs w:val="28"/>
        </w:rPr>
        <w:t>тся</w:t>
      </w:r>
      <w:r w:rsidRPr="008250BD">
        <w:rPr>
          <w:rFonts w:ascii="Times New Roman" w:hAnsi="Times New Roman" w:cs="Times New Roman"/>
          <w:sz w:val="28"/>
          <w:szCs w:val="28"/>
          <w:lang w:val="kk-KZ"/>
        </w:rPr>
        <w:t xml:space="preserve">в Отдел </w:t>
      </w:r>
      <w:r w:rsidRPr="008250BD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анализа и планирования</w:t>
      </w:r>
      <w:r w:rsidRPr="008250B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</w:p>
    <w:p w:rsidR="0069555E" w:rsidRPr="008250BD" w:rsidP="001F43C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8250BD" w:rsidP="001F4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«Согласовано»                                           «Согласовано»                            </w:t>
      </w:r>
      <w:r w:rsidR="003436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«Согласовано»</w:t>
      </w:r>
    </w:p>
    <w:p w:rsidR="008250BD" w:rsidP="001F4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</w:t>
      </w:r>
      <w:r w:rsidR="001960FB">
        <w:rPr>
          <w:rFonts w:ascii="Times New Roman" w:hAnsi="Times New Roman" w:cs="Times New Roman"/>
          <w:sz w:val="28"/>
          <w:szCs w:val="28"/>
          <w:lang w:val="kk-KZ"/>
        </w:rPr>
        <w:t xml:space="preserve">ь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60067">
        <w:rPr>
          <w:rFonts w:ascii="Times New Roman" w:hAnsi="Times New Roman" w:cs="Times New Roman"/>
          <w:sz w:val="28"/>
          <w:szCs w:val="28"/>
          <w:lang w:val="kk-KZ"/>
        </w:rPr>
        <w:t>И.о.п</w:t>
      </w:r>
      <w:r>
        <w:rPr>
          <w:rFonts w:ascii="Times New Roman" w:hAnsi="Times New Roman" w:cs="Times New Roman"/>
          <w:sz w:val="28"/>
          <w:szCs w:val="28"/>
        </w:rPr>
        <w:t>редседател</w:t>
      </w:r>
      <w:r w:rsidR="00A60067">
        <w:rPr>
          <w:rFonts w:ascii="Times New Roman" w:hAnsi="Times New Roman" w:cs="Times New Roman"/>
          <w:sz w:val="28"/>
          <w:szCs w:val="28"/>
        </w:rPr>
        <w:t>я</w:t>
      </w:r>
      <w:r w:rsidR="0034364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385A1C">
        <w:rPr>
          <w:rFonts w:ascii="Times New Roman" w:hAnsi="Times New Roman" w:cs="Times New Roman"/>
          <w:sz w:val="28"/>
          <w:szCs w:val="28"/>
          <w:lang w:val="kk-KZ"/>
        </w:rPr>
        <w:t>Администратора</w:t>
      </w:r>
    </w:p>
    <w:p w:rsidR="008250BD" w:rsidP="001F4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судебной коллегии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85A1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85A1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85A1C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судебной коллегии                          </w:t>
      </w:r>
      <w:r w:rsidR="00385A1C">
        <w:rPr>
          <w:rFonts w:ascii="Times New Roman" w:hAnsi="Times New Roman" w:cs="Times New Roman"/>
          <w:sz w:val="28"/>
          <w:szCs w:val="28"/>
          <w:lang w:val="kk-KZ"/>
        </w:rPr>
        <w:t xml:space="preserve">  по Атырауской области</w:t>
      </w:r>
    </w:p>
    <w:p w:rsidR="00FC2972" w:rsidP="001F43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уголовным делам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по гражданским делам        </w:t>
      </w:r>
    </w:p>
    <w:p w:rsidR="008250BD" w:rsidP="001F43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D1963" w:rsidP="001F3FB2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  <w:r w:rsidR="001960FB">
        <w:rPr>
          <w:rFonts w:ascii="Times New Roman" w:hAnsi="Times New Roman" w:cs="Times New Roman"/>
          <w:sz w:val="28"/>
          <w:szCs w:val="28"/>
          <w:lang w:val="kk-KZ"/>
        </w:rPr>
        <w:t>Уалиева Т</w:t>
      </w:r>
      <w:r w:rsidR="004458F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960F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458F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4364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_________________</w:t>
      </w:r>
      <w:r w:rsidR="00A60067">
        <w:rPr>
          <w:rFonts w:ascii="Times New Roman" w:hAnsi="Times New Roman" w:cs="Times New Roman"/>
          <w:sz w:val="28"/>
          <w:szCs w:val="28"/>
          <w:lang w:val="kk-KZ"/>
        </w:rPr>
        <w:t>Карабалина 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60067">
        <w:rPr>
          <w:rFonts w:ascii="Times New Roman" w:hAnsi="Times New Roman" w:cs="Times New Roman"/>
          <w:sz w:val="28"/>
          <w:szCs w:val="28"/>
          <w:lang w:val="kk-KZ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   __________Джумагалиева Г.М.</w:t>
      </w:r>
    </w:p>
    <w:sectPr w:rsidSect="00BB7EE2">
      <w:headerReference w:type="default" r:id="rId5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height:390pt;margin-left:120pt;margin-top:350pt;mso-position-horizontal-relative:page;mso-position-vertical-relative:page;position:absolute;width:400pt;z-index:-251658240">
          <v:imagedata r:id="rId1" o:title=""/>
        </v:shape>
      </w:pict>
    </w:r>
    <w:r>
      <w:pict>
        <v:shape id="_x0000_s2050" type="#_x0000_t75" style="height:600pt;margin-left:5pt;margin-top:50pt;mso-position-horizontal-relative:page;mso-position-vertical-relative:page;position:absolute;width:25pt;z-index:-251657216">
          <v:imagedata r:id="rId2" o:title=""/>
        </v:shape>
      </w:pict>
    </w:r>
    <w:r>
      <w:pict>
        <v:shape id="_x0000_s2051" type="#_x0000_t75" style="height:600pt;margin-left:15pt;margin-top:50pt;mso-position-horizontal-relative:page;mso-position-vertical-relative:page;position:absolute;width:25pt;z-index:-251656192">
          <v:imagedata r:id="rId3" o:title=""/>
        </v:shape>
      </w:pict>
    </w:r>
    <w:r>
      <w:pict>
        <v:shape id="_x0000_s2052" type="#_x0000_t75" style="height:400pt;margin-left:570pt;margin-top:250pt;mso-position-horizontal-relative:page;mso-position-vertical-relative:page;position:absolute;width:25pt;z-index:-251655168">
          <v:imagedata r:id="rId4" o:title=""/>
        </v:shape>
      </w:pict>
    </w:r>
    <w:r>
      <w:pict>
        <v:shape id="_x0000_s2053" type="#_x0000_t75" style="height:40pt;margin-left:7pt;margin-top:750pt;mso-position-horizontal-relative:page;mso-position-vertical-relative:page;position:absolute;width:40pt;z-index:-251654144">
          <v:imagedata r:id="rId5" o:title=""/>
        </v:shape>
      </w:pict>
    </w:r>
    <w:r>
      <w:pict>
        <v:shape id="_x0000_s2054" type="#_x0000_t75" style="height:25pt;margin-left:11pt;margin-top:790pt;mso-position-horizontal-relative:page;mso-position-vertical-relative:page;position:absolute;width:200pt;z-index:-251653120">
          <v:imagedata r:id="rId6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212"/>
    <w:multiLevelType w:val="hybridMultilevel"/>
    <w:tmpl w:val="00E461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C7D12"/>
    <w:multiLevelType w:val="hybridMultilevel"/>
    <w:tmpl w:val="EB66652C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eastAsiaTheme="minorEastAsi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D3F69"/>
    <w:multiLevelType w:val="hybridMultilevel"/>
    <w:tmpl w:val="97CC0D8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eastAsiaTheme="minorEastAsi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50B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Strong">
    <w:name w:val="Strong"/>
    <w:basedOn w:val="DefaultParagraphFont"/>
    <w:qFormat/>
    <w:rsid w:val="008250BD"/>
    <w:rPr>
      <w:b/>
      <w:bCs/>
    </w:rPr>
  </w:style>
  <w:style w:type="character" w:customStyle="1" w:styleId="FontStyle27">
    <w:name w:val="Font Style27"/>
    <w:basedOn w:val="DefaultParagraphFont"/>
    <w:rsid w:val="00D246F6"/>
    <w:rPr>
      <w:rFonts w:ascii="Times New Roman" w:hAnsi="Times New Roman" w:cs="Times New Roman" w:hint="default"/>
      <w:sz w:val="22"/>
      <w:szCs w:val="22"/>
    </w:rPr>
  </w:style>
  <w:style w:type="paragraph" w:styleId="BodyTextIndent">
    <w:name w:val="Body Text Indent"/>
    <w:basedOn w:val="Normal"/>
    <w:link w:val="a"/>
    <w:rsid w:val="00D24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D246F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E23BA"/>
    <w:pPr>
      <w:spacing w:after="0" w:line="240" w:lineRule="auto"/>
    </w:pPr>
  </w:style>
  <w:style w:type="paragraph" w:customStyle="1" w:styleId="docdata">
    <w:name w:val="docdata"/>
    <w:aliases w:val="2269,awaaagaaa24haaaffacaaaaaaaaaaaaaaaaaaaaaaaaaaaaaaaaaaaaaaaaaaaaaaaaaaaaaaaaaaaaaaaaaaaaaaaaaaaaaaaaaaaaaaaaaaaaaaaaaaaaaaaaaaaaaaaaaaaaaaaaaaaaaaaaaaaaaaaaaaaaaaaaaaaaaaaaaaaaaaaaaaaaaaaaaaaaaaaaaaaaaaaaaaaaaaaaaaaaaaaaaaaaaaaaaaaaa,docy,v4"/>
    <w:basedOn w:val="Normal"/>
    <w:rsid w:val="000C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87">
    <w:name w:val="3187"/>
    <w:aliases w:val="awaaagaaa8igaaaf0ayaaaaaaaaaaaaaaaaaaaaaaaaaaaaaaaaaaaaaaaaaaaaaaaaaaaaaaaaaaaaaaaaaaaaaaaaaaaaaaaaaaaaaaaaaaaaaaaaaaaaaaaaaaaaaaaaaaaaaaaaaaaaaaaaaaaaaaaaaaaaaaaaaaaaaaaaaaaaaaaaaaaaaaaaaaaaaaaaaaaaaaaaaaaaaaaaaaaaaaaaaaaaaaaaaaaaa"/>
    <w:basedOn w:val="DefaultParagraphFont"/>
    <w:rsid w:val="00660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0F0A-79F5-482E-A4CA-C5C39073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712-0301</dc:creator>
  <cp:lastModifiedBy>712-0306</cp:lastModifiedBy>
  <cp:revision>915</cp:revision>
  <cp:lastPrinted>2016-12-28T09:00:00Z</cp:lastPrinted>
  <dcterms:created xsi:type="dcterms:W3CDTF">2015-06-24T11:22:00Z</dcterms:created>
  <dcterms:modified xsi:type="dcterms:W3CDTF">2016-12-29T03:37:00Z</dcterms:modified>
</cp:coreProperties>
</file>